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636D" w14:textId="1FD376CE" w:rsidR="005D37F2" w:rsidRPr="005D37F2" w:rsidRDefault="005D37F2" w:rsidP="005D37F2">
      <w:pPr>
        <w:pStyle w:val="ContactInfo"/>
        <w:rPr>
          <w:rFonts w:ascii="Helvetica" w:hAnsi="Helvetica"/>
          <w:color w:val="auto"/>
        </w:rPr>
      </w:pPr>
      <w:r w:rsidRPr="005D37F2">
        <w:rPr>
          <w:rFonts w:ascii="Helvetica" w:hAnsi="Helvetica"/>
          <w:noProof/>
          <w:color w:val="auto"/>
          <w:lang w:eastAsia="en-US"/>
        </w:rPr>
        <w:drawing>
          <wp:anchor distT="0" distB="0" distL="114300" distR="114300" simplePos="0" relativeHeight="251660288" behindDoc="0" locked="0" layoutInCell="1" allowOverlap="1" wp14:anchorId="7A107D7C" wp14:editId="7D299539">
            <wp:simplePos x="0" y="0"/>
            <wp:positionH relativeFrom="column">
              <wp:posOffset>3117850</wp:posOffset>
            </wp:positionH>
            <wp:positionV relativeFrom="paragraph">
              <wp:posOffset>-688975</wp:posOffset>
            </wp:positionV>
            <wp:extent cx="3667125" cy="1466850"/>
            <wp:effectExtent l="0" t="0" r="0" b="0"/>
            <wp:wrapNone/>
            <wp:docPr id="114363702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37021" name="Picture 1" descr="A black and white logo&#10;&#10;Description automatically generated"/>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3667125" cy="1466850"/>
                    </a:xfrm>
                    <a:prstGeom prst="rect">
                      <a:avLst/>
                    </a:prstGeom>
                  </pic:spPr>
                </pic:pic>
              </a:graphicData>
            </a:graphic>
            <wp14:sizeRelH relativeFrom="margin">
              <wp14:pctWidth>0</wp14:pctWidth>
            </wp14:sizeRelH>
            <wp14:sizeRelV relativeFrom="margin">
              <wp14:pctHeight>0</wp14:pctHeight>
            </wp14:sizeRelV>
          </wp:anchor>
        </w:drawing>
      </w:r>
      <w:r w:rsidRPr="005D37F2">
        <w:rPr>
          <w:rFonts w:ascii="Helvetica" w:hAnsi="Helvetica"/>
          <w:color w:val="auto"/>
        </w:rPr>
        <w:t>700 Aikman Street, Box 508</w:t>
      </w:r>
    </w:p>
    <w:p w14:paraId="036A3B45" w14:textId="77777777" w:rsidR="005D37F2" w:rsidRPr="005D37F2" w:rsidRDefault="005D37F2" w:rsidP="005D37F2">
      <w:pPr>
        <w:pStyle w:val="ContactInfo"/>
        <w:rPr>
          <w:rFonts w:ascii="Helvetica" w:hAnsi="Helvetica"/>
          <w:color w:val="auto"/>
        </w:rPr>
      </w:pPr>
      <w:proofErr w:type="spellStart"/>
      <w:r w:rsidRPr="005D37F2">
        <w:rPr>
          <w:rFonts w:ascii="Helvetica" w:hAnsi="Helvetica"/>
          <w:color w:val="auto"/>
        </w:rPr>
        <w:t>Boissevain</w:t>
      </w:r>
      <w:proofErr w:type="spellEnd"/>
      <w:r w:rsidRPr="005D37F2">
        <w:rPr>
          <w:rFonts w:ascii="Helvetica" w:hAnsi="Helvetica"/>
          <w:color w:val="auto"/>
        </w:rPr>
        <w:t>, MB, Canada</w:t>
      </w:r>
    </w:p>
    <w:p w14:paraId="1D708469" w14:textId="77777777" w:rsidR="005D37F2" w:rsidRPr="005D37F2" w:rsidRDefault="005D37F2" w:rsidP="005D37F2">
      <w:pPr>
        <w:pStyle w:val="ContactInfo"/>
        <w:rPr>
          <w:rFonts w:ascii="Helvetica" w:hAnsi="Helvetica"/>
          <w:color w:val="auto"/>
        </w:rPr>
      </w:pPr>
      <w:r w:rsidRPr="005D37F2">
        <w:rPr>
          <w:rFonts w:ascii="Helvetica" w:hAnsi="Helvetica"/>
          <w:color w:val="auto"/>
        </w:rPr>
        <w:t>www.living-hope.ca</w:t>
      </w:r>
    </w:p>
    <w:p w14:paraId="0094686B" w14:textId="77777777" w:rsidR="005D37F2" w:rsidRPr="005D37F2" w:rsidRDefault="005D37F2" w:rsidP="005D37F2">
      <w:pPr>
        <w:pStyle w:val="ContactInfo"/>
        <w:rPr>
          <w:rFonts w:ascii="Helvetica" w:hAnsi="Helvetica"/>
          <w:color w:val="auto"/>
        </w:rPr>
      </w:pPr>
      <w:r w:rsidRPr="005D37F2">
        <w:rPr>
          <w:rFonts w:ascii="Helvetica" w:hAnsi="Helvetica"/>
          <w:color w:val="auto"/>
        </w:rPr>
        <w:t>204-534-6190</w:t>
      </w:r>
    </w:p>
    <w:p w14:paraId="290D2467" w14:textId="7CE2B1FF" w:rsidR="002F4CAB" w:rsidRDefault="002F4CAB" w:rsidP="00B96B4D">
      <w:r>
        <w:rPr>
          <w:noProof/>
          <w:lang w:val="en-AU" w:eastAsia="en-AU"/>
        </w:rPr>
        <mc:AlternateContent>
          <mc:Choice Requires="wpg">
            <w:drawing>
              <wp:anchor distT="0" distB="0" distL="114300" distR="114300" simplePos="0" relativeHeight="251659264" behindDoc="1" locked="1" layoutInCell="1" allowOverlap="1" wp14:anchorId="1A39EB11" wp14:editId="37A377E6">
                <wp:simplePos x="0" y="0"/>
                <wp:positionH relativeFrom="page">
                  <wp:align>right</wp:align>
                </wp:positionH>
                <wp:positionV relativeFrom="paragraph">
                  <wp:posOffset>-1203960</wp:posOffset>
                </wp:positionV>
                <wp:extent cx="7813040" cy="10121900"/>
                <wp:effectExtent l="19050" t="0" r="17780" b="5080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040" cy="10121900"/>
                          <a:chOff x="0" y="-72487"/>
                          <a:chExt cx="7785630" cy="10135531"/>
                        </a:xfrm>
                      </wpg:grpSpPr>
                      <wpg:grpSp>
                        <wpg:cNvPr id="10" name="Group 10"/>
                        <wpg:cNvGrpSpPr/>
                        <wpg:grpSpPr>
                          <a:xfrm>
                            <a:off x="0" y="-72487"/>
                            <a:ext cx="7780020" cy="1103727"/>
                            <a:chOff x="0" y="-75466"/>
                            <a:chExt cx="7780020" cy="1104166"/>
                          </a:xfrm>
                        </wpg:grpSpPr>
                        <wps:wsp>
                          <wps:cNvPr id="1" name="Rectangle 1"/>
                          <wps:cNvSpPr/>
                          <wps:spPr>
                            <a:xfrm>
                              <a:off x="0" y="-75466"/>
                              <a:ext cx="7772400" cy="41541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0</wp14:pctHeight>
                </wp14:sizeRelV>
              </wp:anchor>
            </w:drawing>
          </mc:Choice>
          <mc:Fallback>
            <w:pict>
              <v:group w14:anchorId="44C86BEC" id="Group 3" o:spid="_x0000_s1026" alt="&quot;&quot;" style="position:absolute;margin-left:564pt;margin-top:-94.8pt;width:615.2pt;height:797pt;z-index:-251657216;mso-width-percent:1010;mso-position-horizontal:right;mso-position-horizontal-relative:page;mso-width-percent:1010" coordorigin=",-724" coordsize="77856,10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">
                <v:group id="Group 10" o:spid="_x0000_s1027" style="position:absolute;top:-724;width:77800;height:11036" coordorigin=",-754" coordsize="77800,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754;width:77724;height: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page"/>
                <w10:anchorlock/>
              </v:group>
            </w:pict>
          </mc:Fallback>
        </mc:AlternateContent>
      </w:r>
    </w:p>
    <w:tbl>
      <w:tblPr>
        <w:tblW w:w="5600" w:type="pct"/>
        <w:tblLook w:val="0600" w:firstRow="0" w:lastRow="0" w:firstColumn="0" w:lastColumn="0" w:noHBand="1" w:noVBand="1"/>
      </w:tblPr>
      <w:tblGrid>
        <w:gridCol w:w="3899"/>
        <w:gridCol w:w="8197"/>
      </w:tblGrid>
      <w:tr w:rsidR="002F4CAB" w14:paraId="6C3C7FE5" w14:textId="77777777" w:rsidTr="00884E0F">
        <w:trPr>
          <w:trHeight w:val="360"/>
        </w:trPr>
        <w:tc>
          <w:tcPr>
            <w:tcW w:w="3381" w:type="dxa"/>
          </w:tcPr>
          <w:p w14:paraId="783A4CC5" w14:textId="77777777" w:rsidR="002F4CAB" w:rsidRDefault="002F4CAB" w:rsidP="001445A4">
            <w:pPr>
              <w:pStyle w:val="Header"/>
              <w:rPr>
                <w:noProof/>
                <w:color w:val="000000" w:themeColor="text1"/>
                <w:lang w:eastAsia="en-US"/>
              </w:rPr>
            </w:pPr>
          </w:p>
        </w:tc>
        <w:tc>
          <w:tcPr>
            <w:tcW w:w="7107" w:type="dxa"/>
          </w:tcPr>
          <w:p w14:paraId="6FA01B19" w14:textId="4E4AA9EA" w:rsidR="002F4CAB" w:rsidRDefault="002F4CAB" w:rsidP="001445A4">
            <w:pPr>
              <w:pStyle w:val="Header"/>
              <w:rPr>
                <w:noProof/>
                <w:color w:val="000000" w:themeColor="text1"/>
                <w:lang w:eastAsia="en-US"/>
              </w:rPr>
            </w:pPr>
          </w:p>
        </w:tc>
      </w:tr>
    </w:tbl>
    <w:p w14:paraId="68037118" w14:textId="77777777" w:rsidR="002F4CAB" w:rsidRDefault="002F4CAB" w:rsidP="00D45945">
      <w:pPr>
        <w:pStyle w:val="ContactInfo"/>
      </w:pPr>
    </w:p>
    <w:p w14:paraId="7273B71B" w14:textId="77777777" w:rsidR="000B12B4" w:rsidRDefault="000B12B4" w:rsidP="000B12B4">
      <w:pPr>
        <w:pStyle w:val="ContactInfo"/>
      </w:pPr>
    </w:p>
    <w:p w14:paraId="2D0540DE" w14:textId="4EA0D0EE" w:rsidR="000B12B4" w:rsidRPr="007D2926" w:rsidRDefault="006125DB" w:rsidP="006125DB">
      <w:pPr>
        <w:jc w:val="center"/>
        <w:rPr>
          <w:rFonts w:ascii="Helvetica" w:hAnsi="Helvetica"/>
          <w:b/>
          <w:color w:val="auto"/>
          <w:sz w:val="24"/>
          <w:szCs w:val="24"/>
        </w:rPr>
      </w:pPr>
      <w:r w:rsidRPr="007D2926">
        <w:rPr>
          <w:rFonts w:ascii="Helvetica" w:hAnsi="Helvetica"/>
          <w:b/>
          <w:color w:val="auto"/>
          <w:sz w:val="24"/>
          <w:szCs w:val="24"/>
        </w:rPr>
        <w:t xml:space="preserve">Living Hope Community Church </w:t>
      </w:r>
      <w:r w:rsidR="00460E2E" w:rsidRPr="007D2926">
        <w:rPr>
          <w:rFonts w:ascii="Helvetica" w:hAnsi="Helvetica"/>
          <w:b/>
          <w:color w:val="auto"/>
          <w:sz w:val="24"/>
          <w:szCs w:val="24"/>
        </w:rPr>
        <w:t xml:space="preserve">– Associate Pastor </w:t>
      </w:r>
      <w:r w:rsidRPr="007D2926">
        <w:rPr>
          <w:rFonts w:ascii="Helvetica" w:hAnsi="Helvetica"/>
          <w:b/>
          <w:color w:val="auto"/>
          <w:sz w:val="24"/>
          <w:szCs w:val="24"/>
        </w:rPr>
        <w:t xml:space="preserve">Job </w:t>
      </w:r>
      <w:r w:rsidR="00C76310">
        <w:rPr>
          <w:rFonts w:ascii="Helvetica" w:hAnsi="Helvetica"/>
          <w:b/>
          <w:color w:val="auto"/>
          <w:sz w:val="24"/>
          <w:szCs w:val="24"/>
        </w:rPr>
        <w:t>Posting</w:t>
      </w:r>
    </w:p>
    <w:p w14:paraId="164B60C1" w14:textId="77777777" w:rsidR="00C76310" w:rsidRPr="00C76310" w:rsidRDefault="00C76310" w:rsidP="00460E2E">
      <w:pPr>
        <w:rPr>
          <w:rFonts w:ascii="Helvetica" w:hAnsi="Helvetica"/>
          <w:b/>
          <w:color w:val="auto"/>
          <w:sz w:val="24"/>
          <w:szCs w:val="24"/>
        </w:rPr>
      </w:pPr>
    </w:p>
    <w:p w14:paraId="429B2E31" w14:textId="471351E9" w:rsidR="00C76310" w:rsidRPr="005D37F2" w:rsidRDefault="00C76310" w:rsidP="00C76310">
      <w:pPr>
        <w:rPr>
          <w:rFonts w:ascii="Helvetica" w:hAnsi="Helvetica"/>
          <w:color w:val="auto"/>
          <w:sz w:val="23"/>
          <w:szCs w:val="23"/>
        </w:rPr>
      </w:pPr>
      <w:r w:rsidRPr="005D37F2">
        <w:rPr>
          <w:rFonts w:ascii="Helvetica" w:hAnsi="Helvetica"/>
          <w:color w:val="auto"/>
          <w:sz w:val="23"/>
          <w:szCs w:val="23"/>
        </w:rPr>
        <w:t xml:space="preserve">Living Hope Community church in </w:t>
      </w:r>
      <w:proofErr w:type="spellStart"/>
      <w:r w:rsidRPr="005D37F2">
        <w:rPr>
          <w:rFonts w:ascii="Helvetica" w:hAnsi="Helvetica"/>
          <w:color w:val="auto"/>
          <w:sz w:val="23"/>
          <w:szCs w:val="23"/>
        </w:rPr>
        <w:t>Boissevain</w:t>
      </w:r>
      <w:proofErr w:type="spellEnd"/>
      <w:r w:rsidRPr="005D37F2">
        <w:rPr>
          <w:rFonts w:ascii="Helvetica" w:hAnsi="Helvetica"/>
          <w:color w:val="auto"/>
          <w:sz w:val="23"/>
          <w:szCs w:val="23"/>
        </w:rPr>
        <w:t xml:space="preserve"> Manitoba is seeking to hire a ½ time Associate Pastor, with the possibility of adding another ¼ time secretary position in the future. The role is to work in harmony with the Pastoral team, working towards the purposes, values and vision of the overall life of the church. We are seeking someone who works well with people, and on committee teams, assisting in the different ministries of the church. We are a multi generation church, with a desire to disciple our people, and reach our community with the good news of the Gospel.  Please Contact Darren Peters at </w:t>
      </w:r>
      <w:hyperlink r:id="rId12" w:history="1">
        <w:r w:rsidRPr="005D37F2">
          <w:rPr>
            <w:rStyle w:val="Hyperlink"/>
            <w:rFonts w:ascii="Helvetica" w:hAnsi="Helvetica"/>
            <w:color w:val="auto"/>
            <w:sz w:val="23"/>
            <w:szCs w:val="23"/>
          </w:rPr>
          <w:t>Darren.e.peters@gmail.com</w:t>
        </w:r>
      </w:hyperlink>
      <w:r w:rsidRPr="005D37F2">
        <w:rPr>
          <w:rFonts w:ascii="Helvetica" w:hAnsi="Helvetica"/>
          <w:color w:val="auto"/>
          <w:sz w:val="23"/>
          <w:szCs w:val="23"/>
        </w:rPr>
        <w:t xml:space="preserve"> for further information, </w:t>
      </w:r>
      <w:r w:rsidRPr="005D37F2">
        <w:rPr>
          <w:rFonts w:ascii="Helvetica" w:hAnsi="Helvetica"/>
          <w:color w:val="auto"/>
          <w:sz w:val="23"/>
          <w:szCs w:val="23"/>
        </w:rPr>
        <w:t xml:space="preserve">and/or to send a resume &amp; cover letter. </w:t>
      </w:r>
    </w:p>
    <w:p w14:paraId="52368A7D" w14:textId="77777777" w:rsidR="0022349B" w:rsidRDefault="0022349B" w:rsidP="00460E2E">
      <w:pPr>
        <w:rPr>
          <w:rFonts w:ascii="Helvetica" w:hAnsi="Helvetica"/>
          <w:b/>
          <w:color w:val="auto"/>
          <w:sz w:val="24"/>
          <w:szCs w:val="24"/>
        </w:rPr>
      </w:pPr>
    </w:p>
    <w:p w14:paraId="47B94BF0" w14:textId="2AEFF27E" w:rsidR="00460E2E" w:rsidRPr="007D2926" w:rsidRDefault="00460E2E" w:rsidP="00460E2E">
      <w:pPr>
        <w:rPr>
          <w:rFonts w:ascii="Helvetica" w:hAnsi="Helvetica"/>
          <w:color w:val="auto"/>
          <w:sz w:val="24"/>
          <w:szCs w:val="24"/>
        </w:rPr>
      </w:pPr>
      <w:r w:rsidRPr="007D2926">
        <w:rPr>
          <w:rFonts w:ascii="Helvetica" w:hAnsi="Helvetica"/>
          <w:b/>
          <w:color w:val="auto"/>
          <w:sz w:val="24"/>
          <w:szCs w:val="24"/>
        </w:rPr>
        <w:t>Reports to:</w:t>
      </w:r>
      <w:r w:rsidRPr="007D2926">
        <w:rPr>
          <w:rFonts w:ascii="Helvetica" w:hAnsi="Helvetica"/>
          <w:color w:val="auto"/>
          <w:sz w:val="24"/>
          <w:szCs w:val="24"/>
        </w:rPr>
        <w:t xml:space="preserve">  Lead Pastor</w:t>
      </w:r>
    </w:p>
    <w:p w14:paraId="4C827006" w14:textId="4A800042" w:rsidR="00460E2E" w:rsidRPr="007D2926" w:rsidRDefault="00460E2E" w:rsidP="00460E2E">
      <w:pPr>
        <w:rPr>
          <w:rFonts w:ascii="Helvetica" w:hAnsi="Helvetica"/>
          <w:color w:val="auto"/>
          <w:sz w:val="24"/>
          <w:szCs w:val="24"/>
        </w:rPr>
      </w:pPr>
      <w:r w:rsidRPr="007D2926">
        <w:rPr>
          <w:rFonts w:ascii="Helvetica" w:hAnsi="Helvetica"/>
          <w:b/>
          <w:color w:val="auto"/>
          <w:sz w:val="24"/>
          <w:szCs w:val="24"/>
        </w:rPr>
        <w:t>Position Status:</w:t>
      </w:r>
      <w:r w:rsidRPr="007D2926">
        <w:rPr>
          <w:rFonts w:ascii="Helvetica" w:hAnsi="Helvetica"/>
          <w:color w:val="auto"/>
          <w:sz w:val="24"/>
          <w:szCs w:val="24"/>
        </w:rPr>
        <w:t xml:space="preserve">  ½ time. </w:t>
      </w:r>
    </w:p>
    <w:p w14:paraId="431082E7" w14:textId="77777777"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Overview:</w:t>
      </w:r>
    </w:p>
    <w:p w14:paraId="5A7B6E3F" w14:textId="1EFF2DAD" w:rsidR="00460E2E" w:rsidRPr="007D2926" w:rsidRDefault="00460E2E" w:rsidP="00460E2E">
      <w:pPr>
        <w:rPr>
          <w:rFonts w:ascii="Helvetica" w:hAnsi="Helvetica"/>
          <w:color w:val="auto"/>
          <w:sz w:val="24"/>
          <w:szCs w:val="24"/>
        </w:rPr>
      </w:pPr>
      <w:r w:rsidRPr="007D2926">
        <w:rPr>
          <w:rFonts w:ascii="Helvetica" w:hAnsi="Helvetica"/>
          <w:color w:val="auto"/>
          <w:sz w:val="24"/>
          <w:szCs w:val="24"/>
        </w:rPr>
        <w:t xml:space="preserve">The role of the Associate Pastor is to work in harmony with the Lead Pastor, have a firm grasp on the purpose, values and vision of the </w:t>
      </w:r>
      <w:r w:rsidR="007D2926" w:rsidRPr="007D2926">
        <w:rPr>
          <w:rFonts w:ascii="Helvetica" w:hAnsi="Helvetica"/>
          <w:color w:val="auto"/>
          <w:sz w:val="24"/>
          <w:szCs w:val="24"/>
        </w:rPr>
        <w:t>Living Hope Community</w:t>
      </w:r>
      <w:r w:rsidRPr="007D2926">
        <w:rPr>
          <w:rFonts w:ascii="Helvetica" w:hAnsi="Helvetica"/>
          <w:color w:val="auto"/>
          <w:sz w:val="24"/>
          <w:szCs w:val="24"/>
        </w:rPr>
        <w:t xml:space="preserve"> Church and align church ministries with its mission.  The Associate Pastor will work alongside the Lead Pastor, Youth Pastor</w:t>
      </w:r>
      <w:r w:rsidR="007D2926" w:rsidRPr="007D2926">
        <w:rPr>
          <w:rFonts w:ascii="Helvetica" w:hAnsi="Helvetica"/>
          <w:color w:val="auto"/>
          <w:sz w:val="24"/>
          <w:szCs w:val="24"/>
        </w:rPr>
        <w:t>, and church volunteers to carry out this mission effectively</w:t>
      </w:r>
      <w:r w:rsidRPr="007D2926">
        <w:rPr>
          <w:rFonts w:ascii="Helvetica" w:hAnsi="Helvetica"/>
          <w:color w:val="auto"/>
          <w:sz w:val="24"/>
          <w:szCs w:val="24"/>
        </w:rPr>
        <w:t>.  This includes being involved in church ministries, assisting with service planning and design, as well as occasional preaching.</w:t>
      </w:r>
    </w:p>
    <w:p w14:paraId="4C4146DF" w14:textId="77777777"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Ministry:</w:t>
      </w:r>
    </w:p>
    <w:p w14:paraId="7F48A6A2" w14:textId="666681BB" w:rsidR="00460E2E" w:rsidRPr="007D2926" w:rsidRDefault="00460E2E" w:rsidP="00BE73CE">
      <w:pPr>
        <w:pStyle w:val="ListParagraph"/>
        <w:numPr>
          <w:ilvl w:val="0"/>
          <w:numId w:val="10"/>
        </w:numPr>
        <w:rPr>
          <w:rFonts w:ascii="Helvetica" w:hAnsi="Helvetica"/>
          <w:sz w:val="24"/>
          <w:szCs w:val="24"/>
        </w:rPr>
      </w:pPr>
      <w:r w:rsidRPr="007D2926">
        <w:rPr>
          <w:rFonts w:ascii="Helvetica" w:hAnsi="Helvetica"/>
          <w:sz w:val="24"/>
          <w:szCs w:val="24"/>
        </w:rPr>
        <w:t xml:space="preserve">Provide Leadership </w:t>
      </w:r>
      <w:proofErr w:type="gramStart"/>
      <w:r w:rsidRPr="007D2926">
        <w:rPr>
          <w:rFonts w:ascii="Helvetica" w:hAnsi="Helvetica"/>
          <w:sz w:val="24"/>
          <w:szCs w:val="24"/>
        </w:rPr>
        <w:t>in;</w:t>
      </w:r>
      <w:proofErr w:type="gramEnd"/>
    </w:p>
    <w:p w14:paraId="212D9BF3" w14:textId="197C2300" w:rsidR="00460E2E" w:rsidRPr="007D2926" w:rsidRDefault="00460E2E" w:rsidP="00BE73CE">
      <w:pPr>
        <w:pStyle w:val="ListParagraph"/>
        <w:numPr>
          <w:ilvl w:val="0"/>
          <w:numId w:val="6"/>
        </w:numPr>
        <w:rPr>
          <w:rFonts w:ascii="Helvetica" w:hAnsi="Helvetica"/>
          <w:sz w:val="24"/>
          <w:szCs w:val="24"/>
        </w:rPr>
      </w:pPr>
      <w:r w:rsidRPr="007D2926">
        <w:rPr>
          <w:rFonts w:ascii="Helvetica" w:hAnsi="Helvetica"/>
          <w:sz w:val="24"/>
          <w:szCs w:val="24"/>
        </w:rPr>
        <w:t>4-10 week (Bible Study/Spiritual Growth teaching)</w:t>
      </w:r>
    </w:p>
    <w:p w14:paraId="6DC47FEF" w14:textId="2F2FCCF0" w:rsidR="00460E2E" w:rsidRPr="007D2926" w:rsidRDefault="00460E2E" w:rsidP="00BE73CE">
      <w:pPr>
        <w:pStyle w:val="ListParagraph"/>
        <w:numPr>
          <w:ilvl w:val="0"/>
          <w:numId w:val="10"/>
        </w:numPr>
        <w:rPr>
          <w:rFonts w:ascii="Helvetica" w:hAnsi="Helvetica"/>
          <w:sz w:val="24"/>
          <w:szCs w:val="24"/>
        </w:rPr>
      </w:pPr>
      <w:r w:rsidRPr="007D2926">
        <w:rPr>
          <w:rFonts w:ascii="Helvetica" w:hAnsi="Helvetica"/>
          <w:sz w:val="24"/>
          <w:szCs w:val="24"/>
        </w:rPr>
        <w:t>Resource person for Christian education ministry</w:t>
      </w:r>
    </w:p>
    <w:p w14:paraId="266CD8AE" w14:textId="0CA83396" w:rsidR="00460E2E" w:rsidRPr="007D2926" w:rsidRDefault="00460E2E" w:rsidP="00BE73CE">
      <w:pPr>
        <w:pStyle w:val="ListParagraph"/>
        <w:numPr>
          <w:ilvl w:val="2"/>
          <w:numId w:val="11"/>
        </w:numPr>
        <w:rPr>
          <w:rFonts w:ascii="Helvetica" w:hAnsi="Helvetica"/>
          <w:sz w:val="24"/>
          <w:szCs w:val="24"/>
        </w:rPr>
      </w:pPr>
      <w:r w:rsidRPr="007D2926">
        <w:rPr>
          <w:rFonts w:ascii="Helvetica" w:hAnsi="Helvetica"/>
          <w:sz w:val="24"/>
          <w:szCs w:val="24"/>
        </w:rPr>
        <w:t>Sunday School</w:t>
      </w:r>
    </w:p>
    <w:p w14:paraId="38C15192" w14:textId="68BD7D48" w:rsidR="00460E2E" w:rsidRPr="007D2926" w:rsidRDefault="00460E2E" w:rsidP="00BE73CE">
      <w:pPr>
        <w:pStyle w:val="ListParagraph"/>
        <w:numPr>
          <w:ilvl w:val="2"/>
          <w:numId w:val="11"/>
        </w:numPr>
        <w:rPr>
          <w:rFonts w:ascii="Helvetica" w:hAnsi="Helvetica"/>
          <w:sz w:val="24"/>
          <w:szCs w:val="24"/>
        </w:rPr>
      </w:pPr>
      <w:r w:rsidRPr="007D2926">
        <w:rPr>
          <w:rFonts w:ascii="Helvetica" w:hAnsi="Helvetica"/>
          <w:sz w:val="24"/>
          <w:szCs w:val="24"/>
        </w:rPr>
        <w:t>Boys/Girls Club</w:t>
      </w:r>
    </w:p>
    <w:p w14:paraId="6B631704" w14:textId="5F85F92C" w:rsidR="00460E2E" w:rsidRPr="007D2926" w:rsidRDefault="00460E2E" w:rsidP="00BE73CE">
      <w:pPr>
        <w:pStyle w:val="ListParagraph"/>
        <w:numPr>
          <w:ilvl w:val="2"/>
          <w:numId w:val="11"/>
        </w:numPr>
        <w:rPr>
          <w:rFonts w:ascii="Helvetica" w:hAnsi="Helvetica"/>
          <w:sz w:val="24"/>
          <w:szCs w:val="24"/>
        </w:rPr>
      </w:pPr>
      <w:r w:rsidRPr="007D2926">
        <w:rPr>
          <w:rFonts w:ascii="Helvetica" w:hAnsi="Helvetica"/>
          <w:sz w:val="24"/>
          <w:szCs w:val="24"/>
        </w:rPr>
        <w:t>Youth</w:t>
      </w:r>
    </w:p>
    <w:p w14:paraId="5376F182" w14:textId="7EFA6FF1" w:rsidR="00460E2E" w:rsidRPr="007D2926" w:rsidRDefault="00460E2E" w:rsidP="00BE73CE">
      <w:pPr>
        <w:pStyle w:val="ListParagraph"/>
        <w:numPr>
          <w:ilvl w:val="2"/>
          <w:numId w:val="11"/>
        </w:numPr>
        <w:rPr>
          <w:rFonts w:ascii="Helvetica" w:hAnsi="Helvetica"/>
          <w:sz w:val="24"/>
          <w:szCs w:val="24"/>
        </w:rPr>
      </w:pPr>
      <w:r w:rsidRPr="007D2926">
        <w:rPr>
          <w:rFonts w:ascii="Helvetica" w:hAnsi="Helvetica"/>
          <w:sz w:val="24"/>
          <w:szCs w:val="24"/>
        </w:rPr>
        <w:t>DVBS</w:t>
      </w:r>
    </w:p>
    <w:p w14:paraId="151BE836" w14:textId="19DD443C" w:rsidR="00460E2E" w:rsidRPr="007D2926" w:rsidRDefault="00460E2E" w:rsidP="00BE73CE">
      <w:pPr>
        <w:pStyle w:val="ListParagraph"/>
        <w:numPr>
          <w:ilvl w:val="2"/>
          <w:numId w:val="11"/>
        </w:numPr>
        <w:rPr>
          <w:rFonts w:ascii="Helvetica" w:hAnsi="Helvetica"/>
          <w:sz w:val="24"/>
          <w:szCs w:val="24"/>
        </w:rPr>
      </w:pPr>
      <w:r w:rsidRPr="007D2926">
        <w:rPr>
          <w:rFonts w:ascii="Helvetica" w:hAnsi="Helvetica"/>
          <w:sz w:val="24"/>
          <w:szCs w:val="24"/>
        </w:rPr>
        <w:t>Small groups</w:t>
      </w:r>
    </w:p>
    <w:p w14:paraId="6AA82D3E" w14:textId="174F07B5" w:rsidR="00460E2E" w:rsidRPr="007D2926" w:rsidRDefault="00460E2E" w:rsidP="00BE73CE">
      <w:pPr>
        <w:pStyle w:val="ListParagraph"/>
        <w:numPr>
          <w:ilvl w:val="0"/>
          <w:numId w:val="10"/>
        </w:numPr>
        <w:rPr>
          <w:rFonts w:ascii="Helvetica" w:hAnsi="Helvetica"/>
          <w:sz w:val="24"/>
          <w:szCs w:val="24"/>
        </w:rPr>
      </w:pPr>
      <w:r w:rsidRPr="007D2926">
        <w:rPr>
          <w:rFonts w:ascii="Helvetica" w:hAnsi="Helvetica"/>
          <w:sz w:val="24"/>
          <w:szCs w:val="24"/>
        </w:rPr>
        <w:t xml:space="preserve">Build unity among the various </w:t>
      </w:r>
      <w:r w:rsidR="007D2926" w:rsidRPr="007D2926">
        <w:rPr>
          <w:rFonts w:ascii="Helvetica" w:hAnsi="Helvetica"/>
          <w:sz w:val="24"/>
          <w:szCs w:val="24"/>
        </w:rPr>
        <w:t>LHCC</w:t>
      </w:r>
      <w:r w:rsidRPr="007D2926">
        <w:rPr>
          <w:rFonts w:ascii="Helvetica" w:hAnsi="Helvetica"/>
          <w:sz w:val="24"/>
          <w:szCs w:val="24"/>
        </w:rPr>
        <w:t xml:space="preserve"> ministries by leading yearly meetings with leaders of ministries to review vision and mission of </w:t>
      </w:r>
      <w:r w:rsidR="007D2926" w:rsidRPr="007D2926">
        <w:rPr>
          <w:rFonts w:ascii="Helvetica" w:hAnsi="Helvetica"/>
          <w:sz w:val="24"/>
          <w:szCs w:val="24"/>
        </w:rPr>
        <w:t>LHCC</w:t>
      </w:r>
      <w:r w:rsidRPr="007D2926">
        <w:rPr>
          <w:rFonts w:ascii="Helvetica" w:hAnsi="Helvetica"/>
          <w:sz w:val="24"/>
          <w:szCs w:val="24"/>
        </w:rPr>
        <w:t>.  To share praise items and ideas in improving ministries and outreach.  Prayer ministry involvement.</w:t>
      </w:r>
    </w:p>
    <w:p w14:paraId="106CCC09" w14:textId="77777777" w:rsidR="00C76310" w:rsidRDefault="00C76310" w:rsidP="00460E2E">
      <w:pPr>
        <w:rPr>
          <w:rFonts w:ascii="Helvetica" w:hAnsi="Helvetica"/>
          <w:b/>
          <w:color w:val="auto"/>
          <w:sz w:val="24"/>
          <w:szCs w:val="24"/>
        </w:rPr>
      </w:pPr>
    </w:p>
    <w:p w14:paraId="72222CE6" w14:textId="77777777" w:rsidR="00C76310" w:rsidRDefault="00C76310" w:rsidP="00460E2E">
      <w:pPr>
        <w:rPr>
          <w:rFonts w:ascii="Helvetica" w:hAnsi="Helvetica"/>
          <w:b/>
          <w:color w:val="auto"/>
          <w:sz w:val="24"/>
          <w:szCs w:val="24"/>
        </w:rPr>
      </w:pPr>
    </w:p>
    <w:p w14:paraId="31C1B277" w14:textId="77777777" w:rsidR="00C76310" w:rsidRDefault="00C76310" w:rsidP="00460E2E">
      <w:pPr>
        <w:rPr>
          <w:rFonts w:ascii="Helvetica" w:hAnsi="Helvetica"/>
          <w:b/>
          <w:color w:val="auto"/>
          <w:sz w:val="24"/>
          <w:szCs w:val="24"/>
        </w:rPr>
      </w:pPr>
    </w:p>
    <w:p w14:paraId="63BEECEC" w14:textId="77777777" w:rsidR="00C76310" w:rsidRDefault="00C76310" w:rsidP="00460E2E">
      <w:pPr>
        <w:rPr>
          <w:rFonts w:ascii="Helvetica" w:hAnsi="Helvetica"/>
          <w:b/>
          <w:color w:val="auto"/>
          <w:sz w:val="24"/>
          <w:szCs w:val="24"/>
        </w:rPr>
      </w:pPr>
    </w:p>
    <w:p w14:paraId="0177AC17" w14:textId="77777777" w:rsidR="00C76310" w:rsidRDefault="00C76310" w:rsidP="00460E2E">
      <w:pPr>
        <w:rPr>
          <w:rFonts w:ascii="Helvetica" w:hAnsi="Helvetica"/>
          <w:b/>
          <w:color w:val="auto"/>
          <w:sz w:val="24"/>
          <w:szCs w:val="24"/>
        </w:rPr>
      </w:pPr>
    </w:p>
    <w:p w14:paraId="295AC6FC" w14:textId="77777777" w:rsidR="00C76310" w:rsidRDefault="00C76310" w:rsidP="00460E2E">
      <w:pPr>
        <w:rPr>
          <w:rFonts w:ascii="Helvetica" w:hAnsi="Helvetica"/>
          <w:b/>
          <w:color w:val="auto"/>
          <w:sz w:val="24"/>
          <w:szCs w:val="24"/>
        </w:rPr>
      </w:pPr>
    </w:p>
    <w:p w14:paraId="366B44B3" w14:textId="77777777" w:rsidR="00C76310" w:rsidRDefault="00C76310" w:rsidP="00460E2E">
      <w:pPr>
        <w:rPr>
          <w:rFonts w:ascii="Helvetica" w:hAnsi="Helvetica"/>
          <w:b/>
          <w:color w:val="auto"/>
          <w:sz w:val="24"/>
          <w:szCs w:val="24"/>
        </w:rPr>
      </w:pPr>
    </w:p>
    <w:p w14:paraId="36CA9E8F" w14:textId="1A908C83"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Support Lead Pastor:</w:t>
      </w:r>
    </w:p>
    <w:p w14:paraId="1631B1D6" w14:textId="77777777"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Meet regularly with Lead Pastor for planning, evaluating &amp; coordinating services/events</w:t>
      </w:r>
    </w:p>
    <w:p w14:paraId="0B802913" w14:textId="4363E915"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 xml:space="preserve">Assist with creative elements for services </w:t>
      </w:r>
      <w:proofErr w:type="spellStart"/>
      <w:r w:rsidRPr="007D2926">
        <w:rPr>
          <w:rFonts w:ascii="Helvetica" w:hAnsi="Helvetica"/>
          <w:sz w:val="24"/>
          <w:szCs w:val="24"/>
        </w:rPr>
        <w:t>ie</w:t>
      </w:r>
      <w:proofErr w:type="spellEnd"/>
      <w:r w:rsidR="007D2926" w:rsidRPr="007D2926">
        <w:rPr>
          <w:rFonts w:ascii="Helvetica" w:hAnsi="Helvetica"/>
          <w:sz w:val="24"/>
          <w:szCs w:val="24"/>
        </w:rPr>
        <w:t xml:space="preserve">, </w:t>
      </w:r>
      <w:r w:rsidRPr="007D2926">
        <w:rPr>
          <w:rFonts w:ascii="Helvetica" w:hAnsi="Helvetica"/>
          <w:sz w:val="24"/>
          <w:szCs w:val="24"/>
        </w:rPr>
        <w:t>videos, dramas</w:t>
      </w:r>
    </w:p>
    <w:p w14:paraId="4EB47892" w14:textId="77777777"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Assist Lead Pastor in management of social media outlets &amp; overall web presence as well as promotion</w:t>
      </w:r>
    </w:p>
    <w:p w14:paraId="7C825B7E" w14:textId="77777777"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Coordinate guest speakers</w:t>
      </w:r>
    </w:p>
    <w:p w14:paraId="2FFCE48A" w14:textId="77777777"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Step in while Lead Pastor is on holidays or sick</w:t>
      </w:r>
    </w:p>
    <w:p w14:paraId="13D84E0A" w14:textId="77777777" w:rsidR="00460E2E" w:rsidRPr="007D2926" w:rsidRDefault="00460E2E" w:rsidP="00BE73CE">
      <w:pPr>
        <w:pStyle w:val="ListParagraph"/>
        <w:numPr>
          <w:ilvl w:val="0"/>
          <w:numId w:val="12"/>
        </w:numPr>
        <w:rPr>
          <w:rFonts w:ascii="Helvetica" w:hAnsi="Helvetica"/>
          <w:sz w:val="24"/>
          <w:szCs w:val="24"/>
        </w:rPr>
      </w:pPr>
      <w:r w:rsidRPr="007D2926">
        <w:rPr>
          <w:rFonts w:ascii="Helvetica" w:hAnsi="Helvetica"/>
          <w:sz w:val="24"/>
          <w:szCs w:val="24"/>
        </w:rPr>
        <w:t>Executive and church council meetings (be available)</w:t>
      </w:r>
    </w:p>
    <w:p w14:paraId="306BDAD2" w14:textId="722916BC" w:rsidR="00460E2E" w:rsidRPr="007D2926" w:rsidRDefault="00460E2E" w:rsidP="00460E2E">
      <w:pPr>
        <w:pStyle w:val="ListParagraph"/>
        <w:numPr>
          <w:ilvl w:val="0"/>
          <w:numId w:val="12"/>
        </w:numPr>
        <w:rPr>
          <w:rFonts w:ascii="Helvetica" w:hAnsi="Helvetica"/>
          <w:sz w:val="24"/>
          <w:szCs w:val="24"/>
        </w:rPr>
      </w:pPr>
      <w:r w:rsidRPr="007D2926">
        <w:rPr>
          <w:rFonts w:ascii="Helvetica" w:hAnsi="Helvetica"/>
          <w:sz w:val="24"/>
          <w:szCs w:val="24"/>
        </w:rPr>
        <w:t>Assist when required:</w:t>
      </w:r>
      <w:r w:rsidR="00BE73CE" w:rsidRPr="007D2926">
        <w:rPr>
          <w:rFonts w:ascii="Helvetica" w:hAnsi="Helvetica"/>
          <w:sz w:val="24"/>
          <w:szCs w:val="24"/>
        </w:rPr>
        <w:t xml:space="preserve"> </w:t>
      </w:r>
      <w:r w:rsidRPr="007D2926">
        <w:rPr>
          <w:rFonts w:ascii="Helvetica" w:hAnsi="Helvetica"/>
          <w:sz w:val="24"/>
          <w:szCs w:val="24"/>
        </w:rPr>
        <w:t>preaching</w:t>
      </w:r>
      <w:r w:rsidR="00BE73CE" w:rsidRPr="007D2926">
        <w:rPr>
          <w:rFonts w:ascii="Helvetica" w:hAnsi="Helvetica"/>
          <w:sz w:val="24"/>
          <w:szCs w:val="24"/>
        </w:rPr>
        <w:t xml:space="preserve">, </w:t>
      </w:r>
      <w:r w:rsidRPr="007D2926">
        <w:rPr>
          <w:rFonts w:ascii="Helvetica" w:hAnsi="Helvetica"/>
          <w:sz w:val="24"/>
          <w:szCs w:val="24"/>
        </w:rPr>
        <w:t>visitation</w:t>
      </w:r>
      <w:r w:rsidR="00BE73CE" w:rsidRPr="007D2926">
        <w:rPr>
          <w:rFonts w:ascii="Helvetica" w:hAnsi="Helvetica"/>
          <w:sz w:val="24"/>
          <w:szCs w:val="24"/>
        </w:rPr>
        <w:t xml:space="preserve">, </w:t>
      </w:r>
      <w:r w:rsidRPr="007D2926">
        <w:rPr>
          <w:rFonts w:ascii="Helvetica" w:hAnsi="Helvetica"/>
          <w:sz w:val="24"/>
          <w:szCs w:val="24"/>
        </w:rPr>
        <w:t>funerals</w:t>
      </w:r>
      <w:r w:rsidR="00BE73CE" w:rsidRPr="007D2926">
        <w:rPr>
          <w:rFonts w:ascii="Helvetica" w:hAnsi="Helvetica"/>
          <w:sz w:val="24"/>
          <w:szCs w:val="24"/>
        </w:rPr>
        <w:t xml:space="preserve">, </w:t>
      </w:r>
      <w:r w:rsidRPr="007D2926">
        <w:rPr>
          <w:rFonts w:ascii="Helvetica" w:hAnsi="Helvetica"/>
          <w:sz w:val="24"/>
          <w:szCs w:val="24"/>
        </w:rPr>
        <w:t xml:space="preserve">weddings </w:t>
      </w:r>
    </w:p>
    <w:p w14:paraId="583FBFF0" w14:textId="77777777" w:rsidR="00460E2E" w:rsidRPr="007D2926" w:rsidRDefault="00460E2E" w:rsidP="00460E2E">
      <w:pPr>
        <w:rPr>
          <w:rFonts w:ascii="Helvetica" w:hAnsi="Helvetica"/>
          <w:color w:val="auto"/>
          <w:sz w:val="24"/>
          <w:szCs w:val="24"/>
        </w:rPr>
      </w:pPr>
      <w:r w:rsidRPr="007D2926">
        <w:rPr>
          <w:rFonts w:ascii="Helvetica" w:hAnsi="Helvetica"/>
          <w:b/>
          <w:color w:val="auto"/>
          <w:sz w:val="24"/>
          <w:szCs w:val="24"/>
        </w:rPr>
        <w:t>Training or Education Opportunities:</w:t>
      </w:r>
    </w:p>
    <w:p w14:paraId="20B32EC9" w14:textId="77777777" w:rsidR="00460E2E" w:rsidRPr="007D2926" w:rsidRDefault="00460E2E" w:rsidP="00BE73CE">
      <w:pPr>
        <w:pStyle w:val="ListParagraph"/>
        <w:numPr>
          <w:ilvl w:val="0"/>
          <w:numId w:val="13"/>
        </w:numPr>
        <w:rPr>
          <w:rFonts w:ascii="Helvetica" w:hAnsi="Helvetica"/>
          <w:sz w:val="24"/>
          <w:szCs w:val="24"/>
        </w:rPr>
      </w:pPr>
      <w:r w:rsidRPr="007D2926">
        <w:rPr>
          <w:rFonts w:ascii="Helvetica" w:hAnsi="Helvetica"/>
          <w:sz w:val="24"/>
          <w:szCs w:val="24"/>
        </w:rPr>
        <w:t>Attend annual conference (encouraged)</w:t>
      </w:r>
    </w:p>
    <w:p w14:paraId="15168B45" w14:textId="77777777" w:rsidR="00460E2E" w:rsidRPr="007D2926" w:rsidRDefault="00460E2E" w:rsidP="00BE73CE">
      <w:pPr>
        <w:pStyle w:val="ListParagraph"/>
        <w:numPr>
          <w:ilvl w:val="0"/>
          <w:numId w:val="13"/>
        </w:numPr>
        <w:rPr>
          <w:rFonts w:ascii="Helvetica" w:hAnsi="Helvetica"/>
          <w:sz w:val="24"/>
          <w:szCs w:val="24"/>
        </w:rPr>
      </w:pPr>
      <w:r w:rsidRPr="007D2926">
        <w:rPr>
          <w:rFonts w:ascii="Helvetica" w:hAnsi="Helvetica"/>
          <w:sz w:val="24"/>
          <w:szCs w:val="24"/>
        </w:rPr>
        <w:t>Attend pastor retreat</w:t>
      </w:r>
    </w:p>
    <w:p w14:paraId="1CE99D07" w14:textId="77777777" w:rsidR="00460E2E" w:rsidRPr="007D2926" w:rsidRDefault="00460E2E" w:rsidP="00BE73CE">
      <w:pPr>
        <w:pStyle w:val="ListParagraph"/>
        <w:numPr>
          <w:ilvl w:val="0"/>
          <w:numId w:val="13"/>
        </w:numPr>
        <w:rPr>
          <w:rFonts w:ascii="Helvetica" w:hAnsi="Helvetica"/>
          <w:sz w:val="24"/>
          <w:szCs w:val="24"/>
        </w:rPr>
      </w:pPr>
      <w:r w:rsidRPr="007D2926">
        <w:rPr>
          <w:rFonts w:ascii="Helvetica" w:hAnsi="Helvetica"/>
          <w:sz w:val="24"/>
          <w:szCs w:val="24"/>
        </w:rPr>
        <w:t>Enrolling in seminary/training (encouraged)</w:t>
      </w:r>
    </w:p>
    <w:p w14:paraId="48F5B595" w14:textId="0121CFA9" w:rsidR="00460E2E" w:rsidRPr="007D2926" w:rsidRDefault="00460E2E" w:rsidP="00460E2E">
      <w:pPr>
        <w:pStyle w:val="ListParagraph"/>
        <w:numPr>
          <w:ilvl w:val="0"/>
          <w:numId w:val="13"/>
        </w:numPr>
        <w:rPr>
          <w:rFonts w:ascii="Helvetica" w:hAnsi="Helvetica"/>
          <w:sz w:val="24"/>
          <w:szCs w:val="24"/>
        </w:rPr>
      </w:pPr>
      <w:r w:rsidRPr="007D2926">
        <w:rPr>
          <w:rFonts w:ascii="Helvetica" w:hAnsi="Helvetica"/>
          <w:sz w:val="24"/>
          <w:szCs w:val="24"/>
        </w:rPr>
        <w:t xml:space="preserve">Serving in other churches, camp, </w:t>
      </w:r>
      <w:r w:rsidR="007D2926" w:rsidRPr="007D2926">
        <w:rPr>
          <w:rFonts w:ascii="Helvetica" w:hAnsi="Helvetica"/>
          <w:sz w:val="24"/>
          <w:szCs w:val="24"/>
        </w:rPr>
        <w:t>etc.</w:t>
      </w:r>
      <w:r w:rsidRPr="007D2926">
        <w:rPr>
          <w:rFonts w:ascii="Helvetica" w:hAnsi="Helvetica"/>
          <w:sz w:val="24"/>
          <w:szCs w:val="24"/>
        </w:rPr>
        <w:t xml:space="preserve"> – to be cleared with church council in advance (optional)</w:t>
      </w:r>
    </w:p>
    <w:p w14:paraId="1543F80A" w14:textId="77777777"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Personal</w:t>
      </w:r>
    </w:p>
    <w:p w14:paraId="6B8F421D" w14:textId="6FA7FD03" w:rsidR="00460E2E" w:rsidRPr="007D2926" w:rsidRDefault="00460E2E" w:rsidP="00BE73CE">
      <w:pPr>
        <w:pStyle w:val="ListParagraph"/>
        <w:numPr>
          <w:ilvl w:val="0"/>
          <w:numId w:val="14"/>
        </w:numPr>
        <w:rPr>
          <w:rFonts w:ascii="Helvetica" w:hAnsi="Helvetica"/>
          <w:sz w:val="24"/>
          <w:szCs w:val="24"/>
        </w:rPr>
      </w:pPr>
      <w:r w:rsidRPr="007D2926">
        <w:rPr>
          <w:rFonts w:ascii="Helvetica" w:hAnsi="Helvetica"/>
          <w:sz w:val="24"/>
          <w:szCs w:val="24"/>
        </w:rPr>
        <w:t xml:space="preserve">Maintain a continued growth of personal calling and walk with the Lord through Bible Study &amp; prayer.  </w:t>
      </w:r>
    </w:p>
    <w:p w14:paraId="71E8525C" w14:textId="62C0F853" w:rsidR="00460E2E" w:rsidRPr="007D2926" w:rsidRDefault="00460E2E" w:rsidP="00BE73CE">
      <w:pPr>
        <w:pStyle w:val="ListParagraph"/>
        <w:numPr>
          <w:ilvl w:val="0"/>
          <w:numId w:val="14"/>
        </w:numPr>
        <w:rPr>
          <w:rFonts w:ascii="Helvetica" w:hAnsi="Helvetica"/>
          <w:sz w:val="24"/>
          <w:szCs w:val="24"/>
        </w:rPr>
      </w:pPr>
      <w:r w:rsidRPr="007D2926">
        <w:rPr>
          <w:rFonts w:ascii="Helvetica" w:hAnsi="Helvetica"/>
          <w:sz w:val="24"/>
          <w:szCs w:val="24"/>
        </w:rPr>
        <w:t>Maintain personal priorities with home and family as the spiritual leader.</w:t>
      </w:r>
    </w:p>
    <w:p w14:paraId="1DE23646" w14:textId="5B76B2BE" w:rsidR="00BE73CE" w:rsidRPr="007D2926" w:rsidRDefault="00460E2E" w:rsidP="00460E2E">
      <w:pPr>
        <w:pStyle w:val="ListParagraph"/>
        <w:numPr>
          <w:ilvl w:val="0"/>
          <w:numId w:val="14"/>
        </w:numPr>
        <w:rPr>
          <w:rFonts w:ascii="Helvetica" w:hAnsi="Helvetica"/>
          <w:sz w:val="24"/>
          <w:szCs w:val="24"/>
        </w:rPr>
      </w:pPr>
      <w:r w:rsidRPr="007D2926">
        <w:rPr>
          <w:rFonts w:ascii="Helvetica" w:hAnsi="Helvetica"/>
          <w:sz w:val="24"/>
          <w:szCs w:val="24"/>
        </w:rPr>
        <w:t>Committed to the MB confession of faith and to live a lifestyle consistent with that confession of faith</w:t>
      </w:r>
    </w:p>
    <w:p w14:paraId="1B3D733C" w14:textId="1952F087"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Education/Experience:</w:t>
      </w:r>
    </w:p>
    <w:p w14:paraId="1F7A77C0" w14:textId="77777777" w:rsidR="00460E2E" w:rsidRPr="007D2926" w:rsidRDefault="00460E2E" w:rsidP="00BE73CE">
      <w:pPr>
        <w:pStyle w:val="ListParagraph"/>
        <w:numPr>
          <w:ilvl w:val="0"/>
          <w:numId w:val="16"/>
        </w:numPr>
        <w:rPr>
          <w:rFonts w:ascii="Helvetica" w:hAnsi="Helvetica"/>
          <w:sz w:val="24"/>
          <w:szCs w:val="24"/>
        </w:rPr>
      </w:pPr>
      <w:r w:rsidRPr="007D2926">
        <w:rPr>
          <w:rFonts w:ascii="Helvetica" w:hAnsi="Helvetica"/>
          <w:sz w:val="24"/>
          <w:szCs w:val="24"/>
        </w:rPr>
        <w:t>Experience in ministry leadership or a degree with position expectations</w:t>
      </w:r>
    </w:p>
    <w:p w14:paraId="3850C802" w14:textId="77777777" w:rsidR="00460E2E" w:rsidRPr="007D2926" w:rsidRDefault="00460E2E" w:rsidP="00BE73CE">
      <w:pPr>
        <w:pStyle w:val="ListParagraph"/>
        <w:numPr>
          <w:ilvl w:val="0"/>
          <w:numId w:val="16"/>
        </w:numPr>
        <w:rPr>
          <w:rFonts w:ascii="Helvetica" w:hAnsi="Helvetica"/>
          <w:sz w:val="24"/>
          <w:szCs w:val="24"/>
        </w:rPr>
      </w:pPr>
      <w:r w:rsidRPr="007D2926">
        <w:rPr>
          <w:rFonts w:ascii="Helvetica" w:hAnsi="Helvetica"/>
          <w:sz w:val="24"/>
          <w:szCs w:val="24"/>
        </w:rPr>
        <w:t>Computer knowledge</w:t>
      </w:r>
    </w:p>
    <w:p w14:paraId="0E15C49A" w14:textId="77777777" w:rsidR="00460E2E" w:rsidRPr="007D2926" w:rsidRDefault="00460E2E" w:rsidP="00BE73CE">
      <w:pPr>
        <w:pStyle w:val="ListParagraph"/>
        <w:numPr>
          <w:ilvl w:val="0"/>
          <w:numId w:val="16"/>
        </w:numPr>
        <w:rPr>
          <w:rFonts w:ascii="Helvetica" w:hAnsi="Helvetica"/>
          <w:sz w:val="24"/>
          <w:szCs w:val="24"/>
        </w:rPr>
      </w:pPr>
      <w:r w:rsidRPr="007D2926">
        <w:rPr>
          <w:rFonts w:ascii="Helvetica" w:hAnsi="Helvetica"/>
          <w:sz w:val="24"/>
          <w:szCs w:val="24"/>
        </w:rPr>
        <w:t>Ability to research &amp; use a multitude of info gathering resources</w:t>
      </w:r>
    </w:p>
    <w:p w14:paraId="7424138C" w14:textId="77777777" w:rsidR="00460E2E" w:rsidRPr="007D2926" w:rsidRDefault="00460E2E" w:rsidP="00BE73CE">
      <w:pPr>
        <w:pStyle w:val="ListParagraph"/>
        <w:numPr>
          <w:ilvl w:val="0"/>
          <w:numId w:val="16"/>
        </w:numPr>
        <w:rPr>
          <w:rFonts w:ascii="Helvetica" w:hAnsi="Helvetica"/>
          <w:sz w:val="24"/>
          <w:szCs w:val="24"/>
        </w:rPr>
      </w:pPr>
      <w:r w:rsidRPr="007D2926">
        <w:rPr>
          <w:rFonts w:ascii="Helvetica" w:hAnsi="Helvetica"/>
          <w:sz w:val="24"/>
          <w:szCs w:val="24"/>
        </w:rPr>
        <w:t>Gifted in leadership as a visionary and collaborative leader</w:t>
      </w:r>
    </w:p>
    <w:p w14:paraId="7CD8E176" w14:textId="23F19749" w:rsidR="00460E2E" w:rsidRPr="007D2926" w:rsidRDefault="00460E2E" w:rsidP="00460E2E">
      <w:pPr>
        <w:pStyle w:val="ListParagraph"/>
        <w:numPr>
          <w:ilvl w:val="0"/>
          <w:numId w:val="16"/>
        </w:numPr>
        <w:rPr>
          <w:rFonts w:ascii="Helvetica" w:hAnsi="Helvetica"/>
          <w:sz w:val="24"/>
          <w:szCs w:val="24"/>
        </w:rPr>
      </w:pPr>
      <w:r w:rsidRPr="007D2926">
        <w:rPr>
          <w:rFonts w:ascii="Helvetica" w:hAnsi="Helvetica"/>
          <w:sz w:val="24"/>
          <w:szCs w:val="24"/>
        </w:rPr>
        <w:t>Possess good communication and interpersonal relational skills (to all generations)</w:t>
      </w:r>
    </w:p>
    <w:p w14:paraId="274E6601" w14:textId="77777777" w:rsidR="00460E2E" w:rsidRPr="007D2926" w:rsidRDefault="00460E2E" w:rsidP="00460E2E">
      <w:pPr>
        <w:rPr>
          <w:rFonts w:ascii="Helvetica" w:hAnsi="Helvetica"/>
          <w:b/>
          <w:color w:val="auto"/>
          <w:sz w:val="24"/>
          <w:szCs w:val="24"/>
        </w:rPr>
      </w:pPr>
      <w:r w:rsidRPr="007D2926">
        <w:rPr>
          <w:rFonts w:ascii="Helvetica" w:hAnsi="Helvetica"/>
          <w:b/>
          <w:color w:val="auto"/>
          <w:sz w:val="24"/>
          <w:szCs w:val="24"/>
        </w:rPr>
        <w:t>Evaluation and Compensation:</w:t>
      </w:r>
    </w:p>
    <w:p w14:paraId="05ABEAD7" w14:textId="77777777" w:rsidR="00460E2E" w:rsidRPr="007D2926" w:rsidRDefault="00460E2E" w:rsidP="00BE73CE">
      <w:pPr>
        <w:pStyle w:val="ListParagraph"/>
        <w:numPr>
          <w:ilvl w:val="0"/>
          <w:numId w:val="17"/>
        </w:numPr>
        <w:rPr>
          <w:rFonts w:ascii="Helvetica" w:hAnsi="Helvetica"/>
          <w:sz w:val="24"/>
          <w:szCs w:val="24"/>
        </w:rPr>
      </w:pPr>
      <w:r w:rsidRPr="007D2926">
        <w:rPr>
          <w:rFonts w:ascii="Helvetica" w:hAnsi="Helvetica"/>
          <w:sz w:val="24"/>
          <w:szCs w:val="24"/>
        </w:rPr>
        <w:t>Meet regularly with Lead Pastor</w:t>
      </w:r>
    </w:p>
    <w:p w14:paraId="2F5CEF9B" w14:textId="329F5F4E" w:rsidR="00460E2E" w:rsidRPr="007D2926" w:rsidRDefault="00460E2E" w:rsidP="00BE73CE">
      <w:pPr>
        <w:pStyle w:val="ListParagraph"/>
        <w:numPr>
          <w:ilvl w:val="0"/>
          <w:numId w:val="17"/>
        </w:numPr>
        <w:rPr>
          <w:rFonts w:ascii="Helvetica" w:hAnsi="Helvetica"/>
          <w:sz w:val="24"/>
          <w:szCs w:val="24"/>
        </w:rPr>
      </w:pPr>
      <w:r w:rsidRPr="007D2926">
        <w:rPr>
          <w:rFonts w:ascii="Helvetica" w:hAnsi="Helvetica"/>
          <w:sz w:val="24"/>
          <w:szCs w:val="24"/>
        </w:rPr>
        <w:t xml:space="preserve">Accountable to Lead Pastor while both being accountable to </w:t>
      </w:r>
      <w:r w:rsidR="007D2926" w:rsidRPr="007D2926">
        <w:rPr>
          <w:rFonts w:ascii="Helvetica" w:hAnsi="Helvetica"/>
          <w:sz w:val="24"/>
          <w:szCs w:val="24"/>
        </w:rPr>
        <w:t xml:space="preserve">LHCC Church </w:t>
      </w:r>
      <w:r w:rsidRPr="007D2926">
        <w:rPr>
          <w:rFonts w:ascii="Helvetica" w:hAnsi="Helvetica"/>
          <w:sz w:val="24"/>
          <w:szCs w:val="24"/>
        </w:rPr>
        <w:t>Council</w:t>
      </w:r>
    </w:p>
    <w:p w14:paraId="1B60DB50" w14:textId="77777777" w:rsidR="00460E2E" w:rsidRPr="007D2926" w:rsidRDefault="00460E2E" w:rsidP="00BE73CE">
      <w:pPr>
        <w:pStyle w:val="ListParagraph"/>
        <w:numPr>
          <w:ilvl w:val="0"/>
          <w:numId w:val="17"/>
        </w:numPr>
        <w:rPr>
          <w:rFonts w:ascii="Helvetica" w:hAnsi="Helvetica"/>
          <w:sz w:val="24"/>
          <w:szCs w:val="24"/>
        </w:rPr>
      </w:pPr>
      <w:r w:rsidRPr="007D2926">
        <w:rPr>
          <w:rFonts w:ascii="Helvetica" w:hAnsi="Helvetica"/>
          <w:sz w:val="24"/>
          <w:szCs w:val="24"/>
        </w:rPr>
        <w:t>Performance evaluation based on objectives &amp; goals (</w:t>
      </w:r>
      <w:proofErr w:type="gramStart"/>
      <w:r w:rsidRPr="007D2926">
        <w:rPr>
          <w:rFonts w:ascii="Helvetica" w:hAnsi="Helvetica"/>
          <w:sz w:val="24"/>
          <w:szCs w:val="24"/>
        </w:rPr>
        <w:t>6 month</w:t>
      </w:r>
      <w:proofErr w:type="gramEnd"/>
      <w:r w:rsidRPr="007D2926">
        <w:rPr>
          <w:rFonts w:ascii="Helvetica" w:hAnsi="Helvetica"/>
          <w:sz w:val="24"/>
          <w:szCs w:val="24"/>
        </w:rPr>
        <w:t xml:space="preserve"> probation and 3 yr. evaluations)</w:t>
      </w:r>
    </w:p>
    <w:p w14:paraId="6DCA42E8" w14:textId="77777777" w:rsidR="00460E2E" w:rsidRPr="007D2926" w:rsidRDefault="00460E2E" w:rsidP="00BE73CE">
      <w:pPr>
        <w:pStyle w:val="ListParagraph"/>
        <w:numPr>
          <w:ilvl w:val="0"/>
          <w:numId w:val="17"/>
        </w:numPr>
        <w:rPr>
          <w:rFonts w:ascii="Helvetica" w:hAnsi="Helvetica"/>
          <w:sz w:val="24"/>
          <w:szCs w:val="24"/>
        </w:rPr>
      </w:pPr>
      <w:r w:rsidRPr="007D2926">
        <w:rPr>
          <w:rFonts w:ascii="Helvetica" w:hAnsi="Helvetica"/>
          <w:sz w:val="24"/>
          <w:szCs w:val="24"/>
        </w:rPr>
        <w:t>Salary as outlined by MB Conference guidelines</w:t>
      </w:r>
    </w:p>
    <w:p w14:paraId="0375BCFD" w14:textId="77777777" w:rsidR="00460E2E" w:rsidRPr="007D2926" w:rsidRDefault="00460E2E" w:rsidP="00BE73CE">
      <w:pPr>
        <w:pStyle w:val="ListParagraph"/>
        <w:numPr>
          <w:ilvl w:val="0"/>
          <w:numId w:val="17"/>
        </w:numPr>
        <w:rPr>
          <w:rFonts w:ascii="Helvetica" w:hAnsi="Helvetica"/>
          <w:sz w:val="24"/>
          <w:szCs w:val="24"/>
        </w:rPr>
      </w:pPr>
      <w:r w:rsidRPr="007D2926">
        <w:rPr>
          <w:rFonts w:ascii="Helvetica" w:hAnsi="Helvetica"/>
          <w:sz w:val="24"/>
          <w:szCs w:val="24"/>
        </w:rPr>
        <w:t>Vacation annually with pay – time of vacation shall be set in consultation with church council</w:t>
      </w:r>
    </w:p>
    <w:p w14:paraId="56DFEF61" w14:textId="77777777" w:rsidR="00460E2E" w:rsidRPr="007D2926" w:rsidRDefault="00460E2E" w:rsidP="00460E2E">
      <w:pPr>
        <w:rPr>
          <w:rFonts w:ascii="Helvetica" w:hAnsi="Helvetica"/>
          <w:color w:val="auto"/>
          <w:sz w:val="24"/>
          <w:szCs w:val="24"/>
        </w:rPr>
      </w:pPr>
    </w:p>
    <w:p w14:paraId="67EF424A" w14:textId="77777777" w:rsidR="00460E2E" w:rsidRPr="007D2926" w:rsidRDefault="00460E2E" w:rsidP="00460E2E">
      <w:pPr>
        <w:rPr>
          <w:rFonts w:ascii="Helvetica" w:hAnsi="Helvetica"/>
          <w:color w:val="auto"/>
          <w:sz w:val="24"/>
          <w:szCs w:val="24"/>
        </w:rPr>
      </w:pPr>
    </w:p>
    <w:p w14:paraId="1DB70544" w14:textId="391A79ED" w:rsidR="000B12B4" w:rsidRPr="007D2926" w:rsidRDefault="000B12B4" w:rsidP="000B12B4">
      <w:pPr>
        <w:rPr>
          <w:rFonts w:ascii="Helvetica" w:hAnsi="Helvetica"/>
          <w:sz w:val="24"/>
          <w:szCs w:val="24"/>
        </w:rPr>
      </w:pPr>
    </w:p>
    <w:sectPr w:rsidR="000B12B4" w:rsidRPr="007D2926" w:rsidSect="006125DB">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A130" w14:textId="77777777" w:rsidR="00EC0895" w:rsidRDefault="00EC0895" w:rsidP="00D45945">
      <w:pPr>
        <w:spacing w:before="0" w:after="0" w:line="240" w:lineRule="auto"/>
      </w:pPr>
      <w:r>
        <w:separator/>
      </w:r>
    </w:p>
  </w:endnote>
  <w:endnote w:type="continuationSeparator" w:id="0">
    <w:p w14:paraId="66126B6E" w14:textId="77777777" w:rsidR="00EC0895" w:rsidRDefault="00EC0895"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D4FA" w14:textId="77777777" w:rsidR="00EC0895" w:rsidRDefault="00EC0895" w:rsidP="00D45945">
      <w:pPr>
        <w:spacing w:before="0" w:after="0" w:line="240" w:lineRule="auto"/>
      </w:pPr>
      <w:r>
        <w:separator/>
      </w:r>
    </w:p>
  </w:footnote>
  <w:footnote w:type="continuationSeparator" w:id="0">
    <w:p w14:paraId="61BEC50E" w14:textId="77777777" w:rsidR="00EC0895" w:rsidRDefault="00EC0895" w:rsidP="00D459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C5"/>
    <w:multiLevelType w:val="hybridMultilevel"/>
    <w:tmpl w:val="D0F25E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C1075E"/>
    <w:multiLevelType w:val="hybridMultilevel"/>
    <w:tmpl w:val="703E5C16"/>
    <w:lvl w:ilvl="0" w:tplc="1009000F">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A12FEE"/>
    <w:multiLevelType w:val="hybridMultilevel"/>
    <w:tmpl w:val="C3AC398C"/>
    <w:lvl w:ilvl="0" w:tplc="F89E4A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45A39"/>
    <w:multiLevelType w:val="hybridMultilevel"/>
    <w:tmpl w:val="4EAED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246D"/>
    <w:multiLevelType w:val="hybridMultilevel"/>
    <w:tmpl w:val="49DAC30A"/>
    <w:lvl w:ilvl="0" w:tplc="536481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99366A"/>
    <w:multiLevelType w:val="hybridMultilevel"/>
    <w:tmpl w:val="9122487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AB638D7"/>
    <w:multiLevelType w:val="hybridMultilevel"/>
    <w:tmpl w:val="8954C2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761A8B"/>
    <w:multiLevelType w:val="hybridMultilevel"/>
    <w:tmpl w:val="7C949880"/>
    <w:lvl w:ilvl="0" w:tplc="E79CED70">
      <w:start w:val="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4C7BE2"/>
    <w:multiLevelType w:val="hybridMultilevel"/>
    <w:tmpl w:val="F69C62F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6A2E54"/>
    <w:multiLevelType w:val="hybridMultilevel"/>
    <w:tmpl w:val="EBA0F24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684D20"/>
    <w:multiLevelType w:val="hybridMultilevel"/>
    <w:tmpl w:val="06B6D24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401188"/>
    <w:multiLevelType w:val="hybridMultilevel"/>
    <w:tmpl w:val="70029064"/>
    <w:lvl w:ilvl="0" w:tplc="B2305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8516A5"/>
    <w:multiLevelType w:val="hybridMultilevel"/>
    <w:tmpl w:val="036A3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10090017">
      <w:start w:val="1"/>
      <w:numFmt w:val="lowerLetter"/>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01A30"/>
    <w:multiLevelType w:val="hybridMultilevel"/>
    <w:tmpl w:val="70029064"/>
    <w:lvl w:ilvl="0" w:tplc="B2305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072ED0"/>
    <w:multiLevelType w:val="hybridMultilevel"/>
    <w:tmpl w:val="26A62F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7791F64"/>
    <w:multiLevelType w:val="hybridMultilevel"/>
    <w:tmpl w:val="31C0F152"/>
    <w:lvl w:ilvl="0" w:tplc="EB269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F86ADC"/>
    <w:multiLevelType w:val="hybridMultilevel"/>
    <w:tmpl w:val="EE90C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1009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6241894">
    <w:abstractNumId w:val="15"/>
  </w:num>
  <w:num w:numId="2" w16cid:durableId="1245333387">
    <w:abstractNumId w:val="13"/>
  </w:num>
  <w:num w:numId="3" w16cid:durableId="2090693715">
    <w:abstractNumId w:val="3"/>
  </w:num>
  <w:num w:numId="4" w16cid:durableId="70273281">
    <w:abstractNumId w:val="11"/>
  </w:num>
  <w:num w:numId="5" w16cid:durableId="1315333861">
    <w:abstractNumId w:val="1"/>
  </w:num>
  <w:num w:numId="6" w16cid:durableId="979725259">
    <w:abstractNumId w:val="5"/>
  </w:num>
  <w:num w:numId="7" w16cid:durableId="712270547">
    <w:abstractNumId w:val="14"/>
  </w:num>
  <w:num w:numId="8" w16cid:durableId="1523469202">
    <w:abstractNumId w:val="16"/>
  </w:num>
  <w:num w:numId="9" w16cid:durableId="1151171675">
    <w:abstractNumId w:val="2"/>
  </w:num>
  <w:num w:numId="10" w16cid:durableId="1484005445">
    <w:abstractNumId w:val="4"/>
  </w:num>
  <w:num w:numId="11" w16cid:durableId="1569877806">
    <w:abstractNumId w:val="12"/>
  </w:num>
  <w:num w:numId="12" w16cid:durableId="634263587">
    <w:abstractNumId w:val="8"/>
  </w:num>
  <w:num w:numId="13" w16cid:durableId="1949653132">
    <w:abstractNumId w:val="10"/>
  </w:num>
  <w:num w:numId="14" w16cid:durableId="418213969">
    <w:abstractNumId w:val="6"/>
  </w:num>
  <w:num w:numId="15" w16cid:durableId="1108164227">
    <w:abstractNumId w:val="7"/>
  </w:num>
  <w:num w:numId="16" w16cid:durableId="1427577473">
    <w:abstractNumId w:val="0"/>
  </w:num>
  <w:num w:numId="17" w16cid:durableId="656765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B4"/>
    <w:rsid w:val="00035186"/>
    <w:rsid w:val="00083BAA"/>
    <w:rsid w:val="000B12B4"/>
    <w:rsid w:val="000E56E3"/>
    <w:rsid w:val="0011458D"/>
    <w:rsid w:val="001766D6"/>
    <w:rsid w:val="001B4013"/>
    <w:rsid w:val="001D0359"/>
    <w:rsid w:val="0022349B"/>
    <w:rsid w:val="00260E53"/>
    <w:rsid w:val="002F4CAB"/>
    <w:rsid w:val="003444BE"/>
    <w:rsid w:val="003936EF"/>
    <w:rsid w:val="003E24DF"/>
    <w:rsid w:val="00460E2E"/>
    <w:rsid w:val="004A2B0D"/>
    <w:rsid w:val="004D2E23"/>
    <w:rsid w:val="00563742"/>
    <w:rsid w:val="00564809"/>
    <w:rsid w:val="00597E25"/>
    <w:rsid w:val="005B3F95"/>
    <w:rsid w:val="005C2210"/>
    <w:rsid w:val="005D37F2"/>
    <w:rsid w:val="00610DCC"/>
    <w:rsid w:val="006125DB"/>
    <w:rsid w:val="00615018"/>
    <w:rsid w:val="0062123A"/>
    <w:rsid w:val="00646E75"/>
    <w:rsid w:val="00665CE4"/>
    <w:rsid w:val="006F6F10"/>
    <w:rsid w:val="00771D9C"/>
    <w:rsid w:val="00783E79"/>
    <w:rsid w:val="007B5AE8"/>
    <w:rsid w:val="007D2926"/>
    <w:rsid w:val="007F5192"/>
    <w:rsid w:val="00832F9A"/>
    <w:rsid w:val="00843047"/>
    <w:rsid w:val="00843BB0"/>
    <w:rsid w:val="00884E0F"/>
    <w:rsid w:val="00894DAB"/>
    <w:rsid w:val="00A11A20"/>
    <w:rsid w:val="00A96CF8"/>
    <w:rsid w:val="00AB078C"/>
    <w:rsid w:val="00AB4269"/>
    <w:rsid w:val="00B43DB5"/>
    <w:rsid w:val="00B50294"/>
    <w:rsid w:val="00B93AEC"/>
    <w:rsid w:val="00B96B4D"/>
    <w:rsid w:val="00BE73CE"/>
    <w:rsid w:val="00C70786"/>
    <w:rsid w:val="00C76310"/>
    <w:rsid w:val="00C8222A"/>
    <w:rsid w:val="00CD5053"/>
    <w:rsid w:val="00D2048D"/>
    <w:rsid w:val="00D45945"/>
    <w:rsid w:val="00D66593"/>
    <w:rsid w:val="00D91F8C"/>
    <w:rsid w:val="00D965DA"/>
    <w:rsid w:val="00DF2CC8"/>
    <w:rsid w:val="00E27B46"/>
    <w:rsid w:val="00E55D74"/>
    <w:rsid w:val="00E6540C"/>
    <w:rsid w:val="00E81E2A"/>
    <w:rsid w:val="00E834B7"/>
    <w:rsid w:val="00EA0A77"/>
    <w:rsid w:val="00EC0895"/>
    <w:rsid w:val="00EE0952"/>
    <w:rsid w:val="00F82B18"/>
    <w:rsid w:val="00F843CF"/>
    <w:rsid w:val="00FB0C99"/>
    <w:rsid w:val="00FE0F43"/>
    <w:rsid w:val="07454DBA"/>
    <w:rsid w:val="2A5A14D1"/>
    <w:rsid w:val="2B47F62D"/>
    <w:rsid w:val="461CAA3B"/>
    <w:rsid w:val="549A6741"/>
    <w:rsid w:val="54C24448"/>
    <w:rsid w:val="61B9C2DD"/>
    <w:rsid w:val="69760C51"/>
    <w:rsid w:val="70C9CE2F"/>
    <w:rsid w:val="7A7FF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349E5"/>
  <w14:defaultImageDpi w14:val="330"/>
  <w15:chartTrackingRefBased/>
  <w15:docId w15:val="{E8991021-1736-4425-9836-111FE42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B96B4D"/>
    <w:pPr>
      <w:spacing w:before="0" w:after="360" w:line="240" w:lineRule="auto"/>
      <w:contextualSpacing/>
      <w:outlineLvl w:val="0"/>
    </w:pPr>
    <w:rPr>
      <w:rFonts w:eastAsiaTheme="majorEastAsia" w:cstheme="majorBidi"/>
      <w:color w:val="auto"/>
    </w:rPr>
  </w:style>
  <w:style w:type="paragraph" w:styleId="Heading2">
    <w:name w:val="heading 2"/>
    <w:basedOn w:val="Normal"/>
    <w:next w:val="Normal"/>
    <w:link w:val="Heading2Char"/>
    <w:uiPriority w:val="9"/>
    <w:unhideWhenUsed/>
    <w:qFormat/>
    <w:rsid w:val="00B96B4D"/>
    <w:pPr>
      <w:keepNext/>
      <w:keepLines/>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96B4D"/>
    <w:rPr>
      <w:rFonts w:eastAsiaTheme="majorEastAsia" w:cstheme="majorBidi"/>
      <w:kern w:val="20"/>
      <w:sz w:val="20"/>
      <w:szCs w:val="20"/>
    </w:rPr>
  </w:style>
  <w:style w:type="paragraph" w:customStyle="1" w:styleId="Recipient">
    <w:name w:val="Recipient"/>
    <w:basedOn w:val="Normal"/>
    <w:next w:val="Normal"/>
    <w:uiPriority w:val="3"/>
    <w:qFormat/>
    <w:rsid w:val="00B96B4D"/>
    <w:pPr>
      <w:spacing w:before="1200"/>
    </w:pPr>
    <w:rPr>
      <w:rFonts w:asciiTheme="majorHAnsi" w:hAnsiTheme="majorHAnsi"/>
      <w:color w:val="auto"/>
      <w:sz w:val="26"/>
    </w:rPr>
  </w:style>
  <w:style w:type="paragraph" w:styleId="Salutation">
    <w:name w:val="Salutation"/>
    <w:basedOn w:val="Normal"/>
    <w:link w:val="SalutationChar"/>
    <w:uiPriority w:val="4"/>
    <w:unhideWhenUsed/>
    <w:qFormat/>
    <w:rsid w:val="00B96B4D"/>
    <w:pPr>
      <w:spacing w:before="720"/>
    </w:pPr>
    <w:rPr>
      <w:color w:val="auto"/>
    </w:rPr>
  </w:style>
  <w:style w:type="character" w:customStyle="1" w:styleId="SalutationChar">
    <w:name w:val="Salutation Char"/>
    <w:basedOn w:val="DefaultParagraphFont"/>
    <w:link w:val="Salutation"/>
    <w:uiPriority w:val="4"/>
    <w:rsid w:val="00B96B4D"/>
    <w:rPr>
      <w:rFonts w:eastAsiaTheme="minorHAnsi"/>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B96B4D"/>
    <w:rPr>
      <w:b/>
      <w:bCs/>
      <w:color w:val="auto"/>
    </w:rPr>
  </w:style>
  <w:style w:type="character" w:customStyle="1" w:styleId="SignatureChar">
    <w:name w:val="Signature Char"/>
    <w:basedOn w:val="DefaultParagraphFont"/>
    <w:link w:val="Signature"/>
    <w:uiPriority w:val="7"/>
    <w:rsid w:val="00B96B4D"/>
    <w:rPr>
      <w:rFonts w:eastAsiaTheme="minorHAnsi"/>
      <w:b/>
      <w:bCs/>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B96B4D"/>
    <w:rPr>
      <w:rFonts w:eastAsiaTheme="majorEastAsia" w:cstheme="majorBidi"/>
      <w:kern w:val="20"/>
      <w:sz w:val="20"/>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E0F"/>
    <w:rPr>
      <w:color w:val="EE7B08" w:themeColor="hyperlink"/>
      <w:u w:val="single"/>
    </w:rPr>
  </w:style>
  <w:style w:type="character" w:styleId="UnresolvedMention">
    <w:name w:val="Unresolved Mention"/>
    <w:basedOn w:val="DefaultParagraphFont"/>
    <w:uiPriority w:val="99"/>
    <w:semiHidden/>
    <w:unhideWhenUsed/>
    <w:rsid w:val="000B12B4"/>
    <w:rPr>
      <w:color w:val="605E5C"/>
      <w:shd w:val="clear" w:color="auto" w:fill="E1DFDD"/>
    </w:rPr>
  </w:style>
  <w:style w:type="paragraph" w:styleId="ListParagraph">
    <w:name w:val="List Paragraph"/>
    <w:basedOn w:val="Normal"/>
    <w:uiPriority w:val="34"/>
    <w:qFormat/>
    <w:rsid w:val="006125DB"/>
    <w:pPr>
      <w:spacing w:before="0" w:line="259" w:lineRule="auto"/>
      <w:ind w:left="720"/>
      <w:contextualSpacing/>
    </w:pPr>
    <w:rPr>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ren.e.peter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430A-2B60-49FA-9FCC-D7316FB8C6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BB27A2AA-C1A1-4C5C-B38F-CA833B3AF4A2}">
  <ds:schemaRefs>
    <ds:schemaRef ds:uri="http://schemas.openxmlformats.org/officeDocument/2006/bibliography"/>
  </ds:schemaRefs>
</ds:datastoreItem>
</file>

<file path=customXml/itemProps3.xml><?xml version="1.0" encoding="utf-8"?>
<ds:datastoreItem xmlns:ds="http://schemas.openxmlformats.org/officeDocument/2006/customXml" ds:itemID="{E34432D8-350C-4541-A6E5-C36771412B9B}">
  <ds:schemaRefs>
    <ds:schemaRef ds:uri="http://schemas.microsoft.com/sharepoint/v3/contenttype/forms"/>
  </ds:schemaRefs>
</ds:datastoreItem>
</file>

<file path=customXml/itemProps4.xml><?xml version="1.0" encoding="utf-8"?>
<ds:datastoreItem xmlns:ds="http://schemas.openxmlformats.org/officeDocument/2006/customXml" ds:itemID="{D551E456-9E27-4FF7-A973-F33E4280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logo letterhead</Template>
  <TotalTime>0</TotalTime>
  <Pages>3</Pages>
  <Words>552</Words>
  <Characters>3012</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Boissevain MB Church</dc:creator>
  <cp:keywords/>
  <dc:description/>
  <cp:lastModifiedBy>Shannon Wiebe</cp:lastModifiedBy>
  <cp:revision>3</cp:revision>
  <dcterms:created xsi:type="dcterms:W3CDTF">2025-03-06T23:59:00Z</dcterms:created>
  <dcterms:modified xsi:type="dcterms:W3CDTF">2025-03-06T23:59:00Z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a8594fe4d7a0d466bbbd9a1fe035069f3e28f571a261bcc63df7770bc7d31b1e</vt:lpwstr>
  </property>
</Properties>
</file>